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5166" w14:textId="77777777" w:rsidR="00187B05" w:rsidRPr="00B915CE" w:rsidRDefault="00187B05" w:rsidP="00187B05">
      <w:pPr>
        <w:outlineLvl w:val="0"/>
        <w:rPr>
          <w:rFonts w:ascii="Algerian" w:hAnsi="Algerian"/>
          <w:b/>
          <w:bCs/>
          <w:i/>
          <w:sz w:val="28"/>
          <w:szCs w:val="28"/>
          <w:u w:val="single"/>
        </w:rPr>
      </w:pPr>
      <w:r w:rsidRPr="007627B1">
        <w:rPr>
          <w:i/>
          <w:noProof/>
          <w:u w:val="single"/>
        </w:rPr>
        <w:drawing>
          <wp:inline distT="0" distB="0" distL="0" distR="0" wp14:anchorId="57CBE6BD" wp14:editId="445FCEE1">
            <wp:extent cx="619125" cy="542925"/>
            <wp:effectExtent l="0" t="0" r="9525" b="9525"/>
            <wp:docPr id="1" name="Obrázek 1" descr="Habrmanek - obrázek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rmanek - obrázek mal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7B1">
        <w:rPr>
          <w:i/>
          <w:u w:val="single"/>
        </w:rPr>
        <w:t xml:space="preserve"> </w:t>
      </w:r>
      <w:r w:rsidRPr="00B915CE">
        <w:rPr>
          <w:rFonts w:ascii="Algerian" w:hAnsi="Algerian"/>
          <w:b/>
          <w:bCs/>
          <w:i/>
          <w:sz w:val="28"/>
          <w:szCs w:val="28"/>
          <w:u w:val="single"/>
        </w:rPr>
        <w:t>PRO BUDOUCÍ ŠKOLÁ</w:t>
      </w:r>
      <w:r w:rsidRPr="00B915CE">
        <w:rPr>
          <w:rFonts w:ascii="Calibri" w:hAnsi="Calibri" w:cs="Calibri"/>
          <w:b/>
          <w:bCs/>
          <w:i/>
          <w:sz w:val="28"/>
          <w:szCs w:val="28"/>
          <w:u w:val="single"/>
        </w:rPr>
        <w:t>Č</w:t>
      </w:r>
      <w:r w:rsidRPr="00B915CE">
        <w:rPr>
          <w:rFonts w:ascii="Algerian" w:hAnsi="Algerian"/>
          <w:b/>
          <w:bCs/>
          <w:i/>
          <w:sz w:val="28"/>
          <w:szCs w:val="28"/>
          <w:u w:val="single"/>
        </w:rPr>
        <w:t>KY a JEJICH RODI</w:t>
      </w:r>
      <w:r w:rsidRPr="00B915CE">
        <w:rPr>
          <w:rFonts w:ascii="Calibri" w:hAnsi="Calibri" w:cs="Calibri"/>
          <w:b/>
          <w:bCs/>
          <w:i/>
          <w:sz w:val="28"/>
          <w:szCs w:val="28"/>
          <w:u w:val="single"/>
        </w:rPr>
        <w:t>Č</w:t>
      </w:r>
      <w:r w:rsidRPr="00B915CE">
        <w:rPr>
          <w:rFonts w:ascii="Algerian" w:hAnsi="Algerian"/>
          <w:b/>
          <w:bCs/>
          <w:i/>
          <w:sz w:val="28"/>
          <w:szCs w:val="28"/>
          <w:u w:val="single"/>
        </w:rPr>
        <w:t>E</w:t>
      </w:r>
    </w:p>
    <w:p w14:paraId="6D858686" w14:textId="4BA1713C" w:rsidR="00187B05" w:rsidRPr="00B915CE" w:rsidRDefault="008F384C" w:rsidP="00187B05">
      <w:pPr>
        <w:rPr>
          <w:rFonts w:ascii="Algerian" w:hAnsi="Algerian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7C764B" wp14:editId="652DEC84">
            <wp:simplePos x="0" y="0"/>
            <wp:positionH relativeFrom="column">
              <wp:posOffset>3771900</wp:posOffset>
            </wp:positionH>
            <wp:positionV relativeFrom="paragraph">
              <wp:posOffset>196850</wp:posOffset>
            </wp:positionV>
            <wp:extent cx="2080260" cy="2080260"/>
            <wp:effectExtent l="0" t="0" r="0" b="0"/>
            <wp:wrapSquare wrapText="bothSides"/>
            <wp:docPr id="5" name="Obrázek 5" descr="Amazing Zhus Kouzelnický klobouk | Maxíkovy hr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mazing Zhus Kouzelnický klobouk | Maxíkovy hrač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53662E" w14:textId="23B5624D" w:rsidR="002F495D" w:rsidRDefault="00187B05" w:rsidP="002F495D">
      <w:r w:rsidRPr="00B915CE">
        <w:t>PŘIPRAVUJEME</w:t>
      </w:r>
      <w:r w:rsidR="00B915CE" w:rsidRPr="00B915CE">
        <w:t>:</w:t>
      </w:r>
    </w:p>
    <w:p w14:paraId="22194AC3" w14:textId="78780485" w:rsidR="00B915CE" w:rsidRPr="00B915CE" w:rsidRDefault="00B915CE" w:rsidP="002F495D"/>
    <w:p w14:paraId="005F1138" w14:textId="11132170" w:rsidR="002F495D" w:rsidRDefault="00187B05" w:rsidP="00EF4DD9">
      <w:pPr>
        <w:jc w:val="both"/>
      </w:pPr>
      <w:r w:rsidRPr="002F495D">
        <w:rPr>
          <w:b/>
          <w:bCs/>
        </w:rPr>
        <w:t>ZÁBAVNÝ PROGRAM</w:t>
      </w:r>
      <w:r w:rsidRPr="007627B1">
        <w:t xml:space="preserve"> Školička kouzel pana Aleše Krejčího </w:t>
      </w:r>
      <w:r w:rsidR="00B90D1F">
        <w:t>„</w:t>
      </w:r>
      <w:r w:rsidRPr="007627B1">
        <w:t>Kamarádi z</w:t>
      </w:r>
      <w:r w:rsidR="00B90D1F">
        <w:t> </w:t>
      </w:r>
      <w:r w:rsidRPr="007627B1">
        <w:t>klobouku</w:t>
      </w:r>
      <w:r w:rsidR="00B90D1F">
        <w:t>“</w:t>
      </w:r>
      <w:r w:rsidRPr="007627B1">
        <w:t xml:space="preserve"> + </w:t>
      </w:r>
      <w:proofErr w:type="gramStart"/>
      <w:r w:rsidRPr="007627B1">
        <w:t>PASOVÁNÍ  NASTÁVAJÍCÍCH</w:t>
      </w:r>
      <w:proofErr w:type="gramEnd"/>
      <w:r w:rsidRPr="007627B1">
        <w:t xml:space="preserve">  PRVŇÁČKŮ. Kouzelný a zároveň výchovný program pro děti plný zajímavých kouzel. </w:t>
      </w:r>
    </w:p>
    <w:p w14:paraId="3686C608" w14:textId="72F211CA" w:rsidR="00187B05" w:rsidRDefault="008F384C" w:rsidP="009373BF">
      <w:pPr>
        <w:rPr>
          <w:noProof/>
        </w:rPr>
      </w:pPr>
      <w:r>
        <w:br w:type="textWrapping" w:clear="all"/>
      </w:r>
      <w:r w:rsidR="009373BF">
        <w:rPr>
          <w:noProof/>
        </w:rPr>
        <w:drawing>
          <wp:inline distT="0" distB="0" distL="0" distR="0" wp14:anchorId="34A22C6A" wp14:editId="4C8EBC64">
            <wp:extent cx="883920" cy="865534"/>
            <wp:effectExtent l="0" t="0" r="0" b="0"/>
            <wp:docPr id="8" name="Obrázek 8" descr="Obrázek, klipart Modrý dárek zdarma ke stažení v rozlišení 500x490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brázek, klipart Modrý dárek zdarma ke stažení v rozlišení 500x490 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80" cy="87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B05" w:rsidRPr="007627B1">
        <w:t>Pro děti máme připravené dárečky.</w:t>
      </w:r>
      <w:r w:rsidR="002F495D" w:rsidRPr="002F495D">
        <w:rPr>
          <w:noProof/>
        </w:rPr>
        <w:t xml:space="preserve"> </w:t>
      </w:r>
    </w:p>
    <w:p w14:paraId="05A3E0B0" w14:textId="77777777" w:rsidR="002F495D" w:rsidRPr="007627B1" w:rsidRDefault="002F495D" w:rsidP="00187B05"/>
    <w:p w14:paraId="6B67E46A" w14:textId="77777777" w:rsidR="00187B05" w:rsidRDefault="00187B05" w:rsidP="00187B05">
      <w:pPr>
        <w:outlineLvl w:val="0"/>
      </w:pPr>
      <w:r w:rsidRPr="007627B1">
        <w:rPr>
          <w:u w:val="single"/>
        </w:rPr>
        <w:t xml:space="preserve">PROGRAM BUDE </w:t>
      </w:r>
      <w:proofErr w:type="gramStart"/>
      <w:r w:rsidRPr="007627B1">
        <w:rPr>
          <w:u w:val="single"/>
        </w:rPr>
        <w:t>2 HODINOVÝ</w:t>
      </w:r>
      <w:proofErr w:type="gramEnd"/>
      <w:r w:rsidRPr="007627B1">
        <w:t xml:space="preserve">. </w:t>
      </w:r>
    </w:p>
    <w:p w14:paraId="4428E148" w14:textId="77777777" w:rsidR="006F0292" w:rsidRPr="007627B1" w:rsidRDefault="006F0292" w:rsidP="00187B05">
      <w:pPr>
        <w:outlineLvl w:val="0"/>
      </w:pPr>
    </w:p>
    <w:p w14:paraId="4DEC6989" w14:textId="77777777" w:rsidR="002F495D" w:rsidRDefault="00187B05" w:rsidP="00187B05">
      <w:pPr>
        <w:outlineLvl w:val="0"/>
      </w:pPr>
      <w:r w:rsidRPr="007627B1">
        <w:t xml:space="preserve">ZA HEZKÉHO POČASÍ VENKU NA ZAHRADĚ nebo za nepříznivého počasí ve třídě III. A Pejsci. </w:t>
      </w:r>
    </w:p>
    <w:p w14:paraId="0BB2A99A" w14:textId="01998351" w:rsidR="00187B05" w:rsidRDefault="00187B05" w:rsidP="00187B05">
      <w:pPr>
        <w:outlineLvl w:val="0"/>
      </w:pPr>
      <w:r w:rsidRPr="007627B1">
        <w:t>Občerstvení bude zajištěno.</w:t>
      </w:r>
    </w:p>
    <w:p w14:paraId="794F6608" w14:textId="77777777" w:rsidR="002F495D" w:rsidRPr="007627B1" w:rsidRDefault="002F495D" w:rsidP="00187B05">
      <w:pPr>
        <w:outlineLvl w:val="0"/>
      </w:pPr>
    </w:p>
    <w:p w14:paraId="60212C6B" w14:textId="53311782" w:rsidR="00187B05" w:rsidRDefault="00187B05" w:rsidP="00187B05">
      <w:r w:rsidRPr="007627B1">
        <w:t xml:space="preserve">ZAČÍNÁME V 15 HODIN </w:t>
      </w:r>
      <w:r w:rsidR="002F495D">
        <w:rPr>
          <w:noProof/>
        </w:rPr>
        <w:drawing>
          <wp:inline distT="0" distB="0" distL="0" distR="0" wp14:anchorId="348113CD" wp14:editId="0A16F644">
            <wp:extent cx="876937" cy="868680"/>
            <wp:effectExtent l="0" t="0" r="0" b="7620"/>
            <wp:docPr id="6" name="Obrázek 6" descr="Black Outline Time Clock Analog 3pm vector, free vector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ack Outline Time Clock Analog 3pm vector, free vector imag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86" cy="87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7B1">
        <w:t xml:space="preserve">dne </w:t>
      </w:r>
      <w:r w:rsidR="002D2E46" w:rsidRPr="006F0292">
        <w:rPr>
          <w:b/>
          <w:bCs/>
          <w:sz w:val="36"/>
          <w:szCs w:val="36"/>
        </w:rPr>
        <w:t xml:space="preserve">13. června </w:t>
      </w:r>
      <w:r w:rsidR="006F0292">
        <w:rPr>
          <w:b/>
          <w:bCs/>
          <w:sz w:val="36"/>
          <w:szCs w:val="36"/>
        </w:rPr>
        <w:t xml:space="preserve">2023 </w:t>
      </w:r>
      <w:r w:rsidR="002D2E46" w:rsidRPr="006F0292">
        <w:rPr>
          <w:b/>
          <w:bCs/>
          <w:sz w:val="36"/>
          <w:szCs w:val="36"/>
        </w:rPr>
        <w:t>v úterý</w:t>
      </w:r>
      <w:r w:rsidR="002D2E46">
        <w:t>.</w:t>
      </w:r>
    </w:p>
    <w:p w14:paraId="753682C8" w14:textId="77777777" w:rsidR="006F0292" w:rsidRDefault="006F0292" w:rsidP="006F0292"/>
    <w:p w14:paraId="1F5CE84A" w14:textId="77777777" w:rsidR="006F0292" w:rsidRDefault="006F0292" w:rsidP="006F0292"/>
    <w:p w14:paraId="4E1415A1" w14:textId="77777777" w:rsidR="006F0292" w:rsidRDefault="006F0292" w:rsidP="006F0292"/>
    <w:p w14:paraId="73B1FCE7" w14:textId="4A482DDB" w:rsidR="00187B05" w:rsidRPr="007627B1" w:rsidRDefault="00187B05" w:rsidP="006F0292">
      <w:r w:rsidRPr="007627B1">
        <w:t>Těšíme na Vás</w:t>
      </w:r>
    </w:p>
    <w:p w14:paraId="0E4029AD" w14:textId="77777777" w:rsidR="00187B05" w:rsidRPr="007627B1" w:rsidRDefault="00187B05" w:rsidP="00187B05">
      <w:pPr>
        <w:jc w:val="right"/>
      </w:pPr>
    </w:p>
    <w:p w14:paraId="4E8B79C9" w14:textId="77777777" w:rsidR="00906DB2" w:rsidRDefault="00906DB2"/>
    <w:sectPr w:rsidR="0090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05"/>
    <w:rsid w:val="00050332"/>
    <w:rsid w:val="0013522D"/>
    <w:rsid w:val="00187B05"/>
    <w:rsid w:val="002D2E46"/>
    <w:rsid w:val="002F495D"/>
    <w:rsid w:val="005B7A0A"/>
    <w:rsid w:val="006F0292"/>
    <w:rsid w:val="007627B1"/>
    <w:rsid w:val="00847EF3"/>
    <w:rsid w:val="008C3DAD"/>
    <w:rsid w:val="008F384C"/>
    <w:rsid w:val="00906DB2"/>
    <w:rsid w:val="009373BF"/>
    <w:rsid w:val="00A17BE9"/>
    <w:rsid w:val="00A73086"/>
    <w:rsid w:val="00B90D1F"/>
    <w:rsid w:val="00B915CE"/>
    <w:rsid w:val="00E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FDA3"/>
  <w15:chartTrackingRefBased/>
  <w15:docId w15:val="{0F4D38AC-3F37-420F-8EB6-82A00828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mshabrmanova</dc:creator>
  <cp:keywords/>
  <dc:description/>
  <cp:lastModifiedBy>Radka Najmanová</cp:lastModifiedBy>
  <cp:revision>13</cp:revision>
  <dcterms:created xsi:type="dcterms:W3CDTF">2023-04-13T08:03:00Z</dcterms:created>
  <dcterms:modified xsi:type="dcterms:W3CDTF">2023-04-20T06:06:00Z</dcterms:modified>
</cp:coreProperties>
</file>